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61"/>
        <w:gridCol w:w="2101"/>
        <w:gridCol w:w="3997"/>
        <w:gridCol w:w="6618"/>
      </w:tblGrid>
      <w:tr w:rsidR="003C66ED" w14:paraId="1A42351E" w14:textId="77777777" w:rsidTr="003C66ED">
        <w:trPr>
          <w:trHeight w:val="558"/>
        </w:trPr>
        <w:tc>
          <w:tcPr>
            <w:tcW w:w="1271" w:type="dxa"/>
          </w:tcPr>
          <w:p w14:paraId="014FA666" w14:textId="77777777" w:rsidR="003C66ED" w:rsidRPr="003C66ED" w:rsidRDefault="003C66ED">
            <w:pPr>
              <w:rPr>
                <w:b/>
              </w:rPr>
            </w:pPr>
            <w:r w:rsidRPr="003C66ED">
              <w:rPr>
                <w:b/>
              </w:rPr>
              <w:t>CATEGORIA</w:t>
            </w:r>
          </w:p>
        </w:tc>
        <w:tc>
          <w:tcPr>
            <w:tcW w:w="2126" w:type="dxa"/>
          </w:tcPr>
          <w:p w14:paraId="67AF3613" w14:textId="77777777" w:rsidR="003C66ED" w:rsidRPr="003C66ED" w:rsidRDefault="003C66ED">
            <w:pPr>
              <w:rPr>
                <w:b/>
              </w:rPr>
            </w:pPr>
            <w:r w:rsidRPr="003C66ED">
              <w:rPr>
                <w:b/>
              </w:rPr>
              <w:t>STRUTTURA</w:t>
            </w:r>
          </w:p>
        </w:tc>
        <w:tc>
          <w:tcPr>
            <w:tcW w:w="4111" w:type="dxa"/>
          </w:tcPr>
          <w:p w14:paraId="47BA5863" w14:textId="77777777" w:rsidR="003C66ED" w:rsidRPr="003C66ED" w:rsidRDefault="003C66ED">
            <w:pPr>
              <w:rPr>
                <w:b/>
              </w:rPr>
            </w:pPr>
            <w:r w:rsidRPr="003C66ED">
              <w:rPr>
                <w:b/>
              </w:rPr>
              <w:t>TITOLO DI STUDIO</w:t>
            </w:r>
          </w:p>
        </w:tc>
        <w:tc>
          <w:tcPr>
            <w:tcW w:w="6769" w:type="dxa"/>
          </w:tcPr>
          <w:p w14:paraId="52DD98F8" w14:textId="77777777" w:rsidR="003C66ED" w:rsidRPr="003C66ED" w:rsidRDefault="003C66ED">
            <w:pPr>
              <w:rPr>
                <w:b/>
              </w:rPr>
            </w:pPr>
            <w:r w:rsidRPr="003C66ED">
              <w:rPr>
                <w:b/>
              </w:rPr>
              <w:t>COMPETENZE E CONOSCENZE RICHIESTE</w:t>
            </w:r>
          </w:p>
        </w:tc>
      </w:tr>
      <w:tr w:rsidR="003C66ED" w14:paraId="373A3F6F" w14:textId="77777777" w:rsidTr="008C06FB">
        <w:trPr>
          <w:trHeight w:val="8205"/>
        </w:trPr>
        <w:tc>
          <w:tcPr>
            <w:tcW w:w="1271" w:type="dxa"/>
          </w:tcPr>
          <w:p w14:paraId="78FC7D43" w14:textId="44EA88EE" w:rsidR="003C66ED" w:rsidRDefault="0031760E" w:rsidP="003C66ED">
            <w:pPr>
              <w:jc w:val="center"/>
            </w:pPr>
            <w:r>
              <w:t>Assistenti</w:t>
            </w:r>
          </w:p>
          <w:p w14:paraId="095E6A7B" w14:textId="77777777" w:rsidR="003C66ED" w:rsidRDefault="003C66ED">
            <w:r>
              <w:t>Area amministrativa</w:t>
            </w:r>
          </w:p>
          <w:p w14:paraId="4845873B" w14:textId="77777777" w:rsidR="003C66ED" w:rsidRDefault="003C66ED">
            <w:r>
              <w:t>Contabile</w:t>
            </w:r>
          </w:p>
          <w:p w14:paraId="06279CF8" w14:textId="6A3F2262" w:rsidR="00C8283C" w:rsidRDefault="00C8283C">
            <w:r>
              <w:t>Controllo di gestione</w:t>
            </w:r>
          </w:p>
        </w:tc>
        <w:tc>
          <w:tcPr>
            <w:tcW w:w="2126" w:type="dxa"/>
          </w:tcPr>
          <w:p w14:paraId="38BD96FC" w14:textId="77777777" w:rsidR="003C66ED" w:rsidRDefault="003C66ED">
            <w:r>
              <w:t>Uffici</w:t>
            </w:r>
          </w:p>
          <w:p w14:paraId="5C56008F" w14:textId="77777777" w:rsidR="003C66ED" w:rsidRDefault="003C66ED">
            <w:r>
              <w:t>Amministrativi</w:t>
            </w:r>
          </w:p>
        </w:tc>
        <w:tc>
          <w:tcPr>
            <w:tcW w:w="4111" w:type="dxa"/>
          </w:tcPr>
          <w:p w14:paraId="6A6064EF" w14:textId="726A9D56" w:rsidR="003C66ED" w:rsidRDefault="003C66ED">
            <w:r>
              <w:t xml:space="preserve">Diploma di Perito commerciale (ragioneria), </w:t>
            </w:r>
          </w:p>
        </w:tc>
        <w:tc>
          <w:tcPr>
            <w:tcW w:w="6769" w:type="dxa"/>
          </w:tcPr>
          <w:p w14:paraId="0F0D0FC0" w14:textId="77777777" w:rsidR="003C66ED" w:rsidRDefault="008C06FB">
            <w:r>
              <w:t>La figura professionale richiesta, nel rispetto del grado di autonomia e responsabilità previsti per la categoria C del vigente CCNL, deve avere competenze/conoscenze nei seguenti ambiti:</w:t>
            </w:r>
          </w:p>
          <w:p w14:paraId="0321F3F3" w14:textId="7F22EF4A" w:rsidR="008C06FB" w:rsidRDefault="008C06FB" w:rsidP="008C06FB">
            <w:pPr>
              <w:pStyle w:val="Paragrafoelenco"/>
              <w:numPr>
                <w:ilvl w:val="0"/>
                <w:numId w:val="1"/>
              </w:numPr>
            </w:pPr>
            <w:r>
              <w:t>Contabilità economico/patrimoniale</w:t>
            </w:r>
          </w:p>
          <w:p w14:paraId="7A42DE3E" w14:textId="7CA2AFC5" w:rsidR="00C8283C" w:rsidRDefault="00C8283C" w:rsidP="008C06FB">
            <w:pPr>
              <w:pStyle w:val="Paragrafoelenco"/>
              <w:numPr>
                <w:ilvl w:val="0"/>
                <w:numId w:val="1"/>
              </w:numPr>
            </w:pPr>
            <w:r>
              <w:t>Controllo di gestione</w:t>
            </w:r>
          </w:p>
          <w:p w14:paraId="4898516C" w14:textId="77777777" w:rsidR="008C06FB" w:rsidRDefault="00267D2A" w:rsidP="008C06FB">
            <w:pPr>
              <w:pStyle w:val="Paragrafoelenco"/>
              <w:numPr>
                <w:ilvl w:val="0"/>
                <w:numId w:val="1"/>
              </w:numPr>
            </w:pPr>
            <w:r>
              <w:t>Bilancio di previsione ed economico</w:t>
            </w:r>
          </w:p>
          <w:p w14:paraId="16787328" w14:textId="77777777" w:rsidR="00267D2A" w:rsidRDefault="00267D2A" w:rsidP="008C06FB">
            <w:pPr>
              <w:pStyle w:val="Paragrafoelenco"/>
              <w:numPr>
                <w:ilvl w:val="0"/>
                <w:numId w:val="1"/>
              </w:numPr>
            </w:pPr>
            <w:r>
              <w:t>Gestione amministrativa del personale dipendente, libera professione, altre forme giuridiche.</w:t>
            </w:r>
          </w:p>
          <w:p w14:paraId="25E6849F" w14:textId="77777777" w:rsidR="00267D2A" w:rsidRDefault="00267D2A" w:rsidP="008C06FB">
            <w:pPr>
              <w:pStyle w:val="Paragrafoelenco"/>
              <w:numPr>
                <w:ilvl w:val="0"/>
                <w:numId w:val="1"/>
              </w:numPr>
            </w:pPr>
            <w:r>
              <w:t>Normativa regionale sulle ASP</w:t>
            </w:r>
          </w:p>
          <w:p w14:paraId="177A9F5B" w14:textId="77777777" w:rsidR="00267D2A" w:rsidRDefault="00267D2A" w:rsidP="008C06FB">
            <w:pPr>
              <w:pStyle w:val="Paragrafoelenco"/>
              <w:numPr>
                <w:ilvl w:val="0"/>
                <w:numId w:val="1"/>
              </w:numPr>
            </w:pPr>
            <w:r>
              <w:t>Normativa Regionale sulle RSA, Hospice e ADI</w:t>
            </w:r>
          </w:p>
          <w:p w14:paraId="5640267F" w14:textId="77777777" w:rsidR="00267D2A" w:rsidRDefault="00267D2A" w:rsidP="008C06FB">
            <w:pPr>
              <w:pStyle w:val="Paragrafoelenco"/>
              <w:numPr>
                <w:ilvl w:val="0"/>
                <w:numId w:val="1"/>
              </w:numPr>
            </w:pPr>
            <w:r>
              <w:t>La fatturazione elettronica</w:t>
            </w:r>
          </w:p>
          <w:p w14:paraId="7611B811" w14:textId="77777777" w:rsidR="00267D2A" w:rsidRDefault="00267D2A" w:rsidP="008C06FB">
            <w:pPr>
              <w:pStyle w:val="Paragrafoelenco"/>
              <w:numPr>
                <w:ilvl w:val="0"/>
                <w:numId w:val="1"/>
              </w:numPr>
            </w:pPr>
            <w:r>
              <w:t>La digitalizzazione amministrativa</w:t>
            </w:r>
          </w:p>
          <w:p w14:paraId="20CF4D87" w14:textId="77777777" w:rsidR="00267D2A" w:rsidRDefault="00267D2A" w:rsidP="00267D2A"/>
          <w:p w14:paraId="4BDDF681" w14:textId="77777777" w:rsidR="00267D2A" w:rsidRDefault="00267D2A" w:rsidP="00267D2A">
            <w:r>
              <w:t>La figura individuata deve possedere spirito di iniziativa, capacità di elaborare proposte e organizzare e programmare la propria attività lavorativa definendo con metodo i tempi, le fasi e le priorità. Deve avere un’ottima capacità di lavorare in gruppo, ed essere in grado di relazionarsi correttamente con gli utenti interni ed esterni dimostrandosi partecipe e collaborativo ed attivarsi nel cercare accordi e soluzioni comuni.</w:t>
            </w:r>
          </w:p>
          <w:p w14:paraId="1D469120" w14:textId="77777777" w:rsidR="00267D2A" w:rsidRDefault="00267D2A" w:rsidP="00267D2A">
            <w:r>
              <w:t>Deve altresì avere buona conoscenza dell’utilizzo del personal computer, dei principali programmi di Office in ambiente windows (word, excel, power point, access, ecc) o Mac, dei principali programmi di posta elettronica e internet e la capacità di utilizzo di programmi per la generazione di questionari on line</w:t>
            </w:r>
            <w:r w:rsidR="00D12E2F">
              <w:t>.</w:t>
            </w:r>
          </w:p>
        </w:tc>
      </w:tr>
    </w:tbl>
    <w:p w14:paraId="50A051C0" w14:textId="77777777" w:rsidR="001A2FAF" w:rsidRDefault="001A2FAF"/>
    <w:p w14:paraId="316D1715" w14:textId="77777777" w:rsidR="008C06FB" w:rsidRDefault="008C06FB">
      <w:r>
        <w:t>ALLEGATO A</w:t>
      </w:r>
    </w:p>
    <w:sectPr w:rsidR="008C06FB" w:rsidSect="003C66E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91DA9"/>
    <w:multiLevelType w:val="hybridMultilevel"/>
    <w:tmpl w:val="85825676"/>
    <w:lvl w:ilvl="0" w:tplc="B2D425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20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6ED"/>
    <w:rsid w:val="001A2FAF"/>
    <w:rsid w:val="00267D2A"/>
    <w:rsid w:val="0031760E"/>
    <w:rsid w:val="003C66ED"/>
    <w:rsid w:val="008C06FB"/>
    <w:rsid w:val="00973FD5"/>
    <w:rsid w:val="00C8283C"/>
    <w:rsid w:val="00D1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D320"/>
  <w15:chartTrackingRefBased/>
  <w15:docId w15:val="{176BBCED-F9A2-419D-976A-7AC63109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C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C0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Enrico Dusio</cp:lastModifiedBy>
  <cp:revision>4</cp:revision>
  <dcterms:created xsi:type="dcterms:W3CDTF">2016-06-03T12:50:00Z</dcterms:created>
  <dcterms:modified xsi:type="dcterms:W3CDTF">2025-12-31T09:16:00Z</dcterms:modified>
</cp:coreProperties>
</file>